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28" w:rsidRPr="000F6CCE" w:rsidRDefault="000F6CCE" w:rsidP="000F6CCE">
      <w:pPr>
        <w:jc w:val="center"/>
        <w:rPr>
          <w:rFonts w:ascii="仿宋" w:eastAsia="仿宋" w:hAnsi="仿宋"/>
          <w:b/>
        </w:rPr>
      </w:pPr>
      <w:r w:rsidRPr="000F6CCE">
        <w:rPr>
          <w:rFonts w:ascii="仿宋" w:eastAsia="仿宋" w:hAnsi="仿宋" w:hint="eastAsia"/>
          <w:b/>
          <w:sz w:val="28"/>
        </w:rPr>
        <w:t>南京信息工程大学首席科技传播专家评审结果</w:t>
      </w:r>
    </w:p>
    <w:p w:rsidR="000F6CCE" w:rsidRPr="000F6CCE" w:rsidRDefault="000F6CCE">
      <w:pPr>
        <w:rPr>
          <w:rFonts w:ascii="仿宋" w:eastAsia="仿宋" w:hAnsi="仿宋"/>
        </w:rPr>
      </w:pP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988"/>
        <w:gridCol w:w="3685"/>
        <w:gridCol w:w="2552"/>
      </w:tblGrid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智协飞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姚素香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曹洁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祁莉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马红云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应用气象学院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杨池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应用气象学院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王让会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应用气象学院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江晓东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大气物理学院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曹乐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谢勇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赵成义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蒲阳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李超凡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遥感与测绘工程学院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孙承志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遥感与测绘工程学院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柯福阳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遥感与测绘工程学院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祝善友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水文与水资源工程学院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曹青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水文与水资源工程学院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杨娜</w:t>
            </w:r>
            <w:bookmarkStart w:id="0" w:name="_GoBack"/>
            <w:bookmarkEnd w:id="0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何宜军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丘仲锋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董昌明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张明道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施文卿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胡建林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</w:t>
            </w:r>
            <w:r w:rsidRPr="000F6CCE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旻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陈大鹏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赵中原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行鸿</w:t>
            </w: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彦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郭业才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龙伟军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王杰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计算机学院、网络空间安全学院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王其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吕广迎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吴斌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吴香华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董井成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物理与光电工程学院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苏静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物理与光电工程学院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宋超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施威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李忠明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李晓岑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陈云</w:t>
            </w: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肖雷波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曹玲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葛和平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姜彩楼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初清华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梁磊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化学与材料学院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陶涛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化学与材料学院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张一洲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化学与材料学院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李敬发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人工智能学院（未来技术学院）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潘志庚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人工智能学院（未来技术学院）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李春彪</w:t>
            </w:r>
            <w:proofErr w:type="gramEnd"/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教师教育学院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刘玉柱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工程训练中心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陈苏婷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高等教育研究所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祝成林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大气与环境实验教学中心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严家德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大气与环境实验教学中心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王妍</w:t>
            </w:r>
          </w:p>
        </w:tc>
      </w:tr>
      <w:tr w:rsidR="000F6CCE" w:rsidRPr="000F6CCE" w:rsidTr="000F6CC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大学科技园管理办公室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CE" w:rsidRPr="000F6CCE" w:rsidRDefault="000F6CCE" w:rsidP="000F6CC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F6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姚望</w:t>
            </w:r>
          </w:p>
        </w:tc>
      </w:tr>
    </w:tbl>
    <w:p w:rsidR="000F6CCE" w:rsidRPr="000F6CCE" w:rsidRDefault="000F6CCE">
      <w:pPr>
        <w:rPr>
          <w:rFonts w:ascii="仿宋" w:eastAsia="仿宋" w:hAnsi="仿宋" w:hint="eastAsia"/>
        </w:rPr>
      </w:pPr>
    </w:p>
    <w:sectPr w:rsidR="000F6CCE" w:rsidRPr="000F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CE"/>
    <w:rsid w:val="000F6CCE"/>
    <w:rsid w:val="004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D9D8"/>
  <w15:chartTrackingRefBased/>
  <w15:docId w15:val="{4F59C91E-59DF-42A9-B4BC-BD8E715A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2022-11-21T00:59:00Z</dcterms:created>
  <dcterms:modified xsi:type="dcterms:W3CDTF">2022-11-21T01:01:00Z</dcterms:modified>
</cp:coreProperties>
</file>