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EC" w:rsidRDefault="00003104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创新创业</w:t>
      </w:r>
      <w:r w:rsidR="004E53A7"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圆梦中案例整理的逻辑思路</w:t>
      </w:r>
    </w:p>
    <w:p w:rsidR="00DD7AEC" w:rsidRDefault="004E53A7">
      <w:pPr>
        <w:spacing w:line="360" w:lineRule="auto"/>
        <w:jc w:val="center"/>
        <w:rPr>
          <w:rFonts w:asciiTheme="minorEastAsia" w:eastAsiaTheme="minorEastAsia" w:hAnsiTheme="minorEastAsia" w:cstheme="minorEastAsia" w:hint="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2020.</w:t>
      </w:r>
      <w:r w:rsidR="00654B59">
        <w:rPr>
          <w:rFonts w:asciiTheme="minorEastAsia" w:eastAsiaTheme="minorEastAsia" w:hAnsiTheme="minorEastAsia" w:cstheme="minorEastAsia" w:hint="eastAsia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szCs w:val="21"/>
        </w:rPr>
        <w:t>.</w:t>
      </w:r>
      <w:r w:rsidR="00654B59">
        <w:rPr>
          <w:rFonts w:asciiTheme="minorEastAsia" w:eastAsiaTheme="minorEastAsia" w:hAnsiTheme="minorEastAsia" w:cstheme="minorEastAsia" w:hint="eastAsia"/>
          <w:szCs w:val="21"/>
        </w:rPr>
        <w:t>1</w:t>
      </w:r>
      <w:r w:rsidR="008826B9">
        <w:rPr>
          <w:rFonts w:asciiTheme="minorEastAsia" w:eastAsiaTheme="minorEastAsia" w:hAnsiTheme="minorEastAsia" w:cstheme="minorEastAsia" w:hint="eastAsia"/>
          <w:szCs w:val="21"/>
        </w:rPr>
        <w:t>7</w:t>
      </w:r>
    </w:p>
    <w:p w:rsidR="00003104" w:rsidRPr="00C750B4" w:rsidRDefault="004E53A7">
      <w:pPr>
        <w:numPr>
          <w:ilvl w:val="1"/>
          <w:numId w:val="1"/>
        </w:numPr>
        <w:spacing w:line="360" w:lineRule="auto"/>
        <w:jc w:val="left"/>
        <w:rPr>
          <w:rFonts w:asciiTheme="minorEastAsia" w:eastAsiaTheme="minorEastAsia" w:hAnsiTheme="minorEastAsia" w:cstheme="minorEastAsia" w:hint="eastAsia"/>
          <w:b/>
          <w:szCs w:val="21"/>
        </w:rPr>
      </w:pPr>
      <w:r w:rsidRPr="00C750B4">
        <w:rPr>
          <w:rFonts w:asciiTheme="minorEastAsia" w:eastAsiaTheme="minorEastAsia" w:hAnsiTheme="minorEastAsia" w:cstheme="minorEastAsia" w:hint="eastAsia"/>
          <w:b/>
          <w:szCs w:val="21"/>
        </w:rPr>
        <w:t>Part I</w:t>
      </w:r>
      <w:r w:rsidRPr="00C750B4">
        <w:rPr>
          <w:rFonts w:asciiTheme="minorEastAsia" w:eastAsiaTheme="minorEastAsia" w:hAnsiTheme="minorEastAsia" w:cstheme="minorEastAsia" w:hint="eastAsia"/>
          <w:b/>
          <w:szCs w:val="21"/>
        </w:rPr>
        <w:t>：</w:t>
      </w:r>
      <w:r w:rsidR="00003104" w:rsidRPr="00C750B4">
        <w:rPr>
          <w:rFonts w:asciiTheme="minorEastAsia" w:eastAsiaTheme="minorEastAsia" w:hAnsiTheme="minorEastAsia" w:cstheme="minorEastAsia" w:hint="eastAsia"/>
          <w:b/>
          <w:szCs w:val="21"/>
        </w:rPr>
        <w:t>典型案例</w:t>
      </w:r>
    </w:p>
    <w:p w:rsidR="00003104" w:rsidRPr="00003104" w:rsidRDefault="00003104" w:rsidP="00003104">
      <w:pPr>
        <w:pStyle w:val="a5"/>
        <w:spacing w:line="360" w:lineRule="auto"/>
        <w:ind w:left="400" w:firstLineChars="0" w:firstLine="0"/>
        <w:jc w:val="left"/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1.1</w:t>
      </w:r>
      <w:r w:rsidR="00C750B4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高校创新创业案例</w:t>
      </w:r>
      <w:r w:rsidRPr="00003104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及经验分析</w:t>
      </w:r>
      <w:r w:rsidRPr="00003104">
        <w:rPr>
          <w:rFonts w:asciiTheme="minorEastAsia" w:eastAsiaTheme="minorEastAsia" w:hAnsiTheme="minorEastAsia" w:cstheme="minorEastAsia" w:hint="eastAsia"/>
          <w:b/>
          <w:color w:val="000000"/>
          <w:kern w:val="0"/>
          <w:szCs w:val="21"/>
        </w:rPr>
        <w:t>（高校层面）</w:t>
      </w:r>
    </w:p>
    <w:p w:rsidR="00003104" w:rsidRPr="00003104" w:rsidRDefault="00003104" w:rsidP="00003104">
      <w:pPr>
        <w:pStyle w:val="a5"/>
        <w:spacing w:line="360" w:lineRule="auto"/>
        <w:ind w:left="400" w:firstLineChars="0" w:firstLine="0"/>
        <w:jc w:val="left"/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</w:pPr>
      <w:r w:rsidRPr="00003104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（1）整体情况概述</w:t>
      </w:r>
    </w:p>
    <w:p w:rsidR="00003104" w:rsidRPr="00003104" w:rsidRDefault="00003104" w:rsidP="00003104">
      <w:pPr>
        <w:pStyle w:val="a5"/>
        <w:spacing w:line="360" w:lineRule="auto"/>
        <w:ind w:left="400" w:firstLineChars="0" w:firstLine="0"/>
        <w:jc w:val="left"/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</w:pPr>
      <w:r w:rsidRPr="00003104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（2）创新创业教育工作实施方案（包括指导思想、总体目标、具体措施等）</w:t>
      </w:r>
    </w:p>
    <w:p w:rsidR="00DD7AEC" w:rsidRDefault="00003104" w:rsidP="00003104">
      <w:pPr>
        <w:spacing w:line="360" w:lineRule="auto"/>
        <w:ind w:firstLineChars="200" w:firstLine="420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1.2</w:t>
      </w:r>
      <w:r w:rsidR="004E53A7">
        <w:rPr>
          <w:rFonts w:asciiTheme="minorEastAsia" w:eastAsiaTheme="minorEastAsia" w:hAnsiTheme="minorEastAsia" w:cstheme="minorEastAsia" w:hint="eastAsia"/>
          <w:szCs w:val="21"/>
        </w:rPr>
        <w:t>创业故事</w:t>
      </w:r>
      <w:r w:rsidRPr="00003104">
        <w:rPr>
          <w:rFonts w:asciiTheme="minorEastAsia" w:eastAsiaTheme="minorEastAsia" w:hAnsiTheme="minorEastAsia" w:cstheme="minorEastAsia" w:hint="eastAsia"/>
          <w:b/>
          <w:szCs w:val="21"/>
        </w:rPr>
        <w:t>（团队层面）</w:t>
      </w:r>
    </w:p>
    <w:p w:rsidR="00DD7AEC" w:rsidRDefault="004E53A7">
      <w:pPr>
        <w:spacing w:line="360" w:lineRule="auto"/>
        <w:ind w:left="400" w:firstLine="420"/>
        <w:jc w:val="left"/>
        <w:rPr>
          <w:rFonts w:asciiTheme="minorEastAsia" w:eastAsiaTheme="minorEastAsia" w:hAnsiTheme="minorEastAsia" w:cstheme="minorEastAsia"/>
          <w:szCs w:val="21"/>
        </w:rPr>
      </w:pPr>
      <w:proofErr w:type="gramStart"/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按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创业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过程的</w:t>
      </w:r>
      <w:r w:rsidR="00E536AE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阶段性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发展进程梳理，每个比较典型的创业阶段作为一个小节，基本内容需要涉及到这些内容：</w:t>
      </w:r>
    </w:p>
    <w:p w:rsidR="00E536AE" w:rsidRPr="00E536AE" w:rsidRDefault="00E536AE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 w:hint="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创业初期的整体情况介绍；</w:t>
      </w:r>
    </w:p>
    <w:p w:rsidR="00DD7AEC" w:rsidRDefault="004E53A7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每个阶段开始做的原因，为什么要做这个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；</w:t>
      </w:r>
      <w:bookmarkStart w:id="0" w:name="_GoBack"/>
      <w:bookmarkEnd w:id="0"/>
    </w:p>
    <w:p w:rsidR="00DD7AEC" w:rsidRDefault="000C5D52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具体</w:t>
      </w:r>
      <w:r w:rsidR="004E53A7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怎么做的</w:t>
      </w:r>
      <w:r w:rsidR="004E53A7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，</w:t>
      </w:r>
      <w:r w:rsidR="004E53A7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运作过程；</w:t>
      </w:r>
    </w:p>
    <w:p w:rsidR="00DD7AEC" w:rsidRDefault="004E53A7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遇到什么困难，</w:t>
      </w:r>
      <w:r w:rsidR="000C5D52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如何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促进转向，引向下一个阶段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；</w:t>
      </w:r>
    </w:p>
    <w:p w:rsidR="00DD7AEC" w:rsidRDefault="004E53A7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自己的感悟；</w:t>
      </w:r>
    </w:p>
    <w:p w:rsidR="00DD7AEC" w:rsidRDefault="004E53A7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主人公照片、创业工作照片和联络方式等。</w:t>
      </w:r>
    </w:p>
    <w:p w:rsidR="00003104" w:rsidRDefault="00003104" w:rsidP="00003104">
      <w:pPr>
        <w:spacing w:line="360" w:lineRule="auto"/>
        <w:ind w:left="402"/>
        <w:jc w:val="left"/>
        <w:rPr>
          <w:rFonts w:asciiTheme="minorEastAsia" w:eastAsiaTheme="minorEastAsia" w:hAnsiTheme="minorEastAsia" w:cstheme="minorEastAsia"/>
          <w:color w:val="000000"/>
          <w:kern w:val="0"/>
          <w:szCs w:val="21"/>
        </w:rPr>
      </w:pPr>
    </w:p>
    <w:p w:rsidR="00DD7AEC" w:rsidRPr="00C750B4" w:rsidRDefault="004E53A7">
      <w:pPr>
        <w:numPr>
          <w:ilvl w:val="1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b/>
          <w:szCs w:val="21"/>
        </w:rPr>
      </w:pPr>
      <w:r w:rsidRPr="00C750B4">
        <w:rPr>
          <w:rFonts w:asciiTheme="minorEastAsia" w:eastAsiaTheme="minorEastAsia" w:hAnsiTheme="minorEastAsia" w:cstheme="minorEastAsia" w:hint="eastAsia"/>
          <w:b/>
          <w:szCs w:val="21"/>
        </w:rPr>
        <w:t>Part II</w:t>
      </w:r>
      <w:r w:rsidRPr="00C750B4">
        <w:rPr>
          <w:rFonts w:asciiTheme="minorEastAsia" w:eastAsiaTheme="minorEastAsia" w:hAnsiTheme="minorEastAsia" w:cstheme="minorEastAsia" w:hint="eastAsia"/>
          <w:b/>
          <w:szCs w:val="21"/>
        </w:rPr>
        <w:t>：案例点评</w:t>
      </w:r>
    </w:p>
    <w:p w:rsidR="00DD7AEC" w:rsidRDefault="004E53A7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行业解析：相关行业背景解读</w:t>
      </w:r>
      <w:r w:rsidR="00E536AE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；</w:t>
      </w:r>
    </w:p>
    <w:p w:rsidR="00DD7AEC" w:rsidRDefault="004E53A7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企业家点评：商界人士的评价</w:t>
      </w:r>
      <w:r w:rsidR="00E536AE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；</w:t>
      </w:r>
    </w:p>
    <w:p w:rsidR="00DD7AEC" w:rsidRDefault="004E53A7">
      <w:pPr>
        <w:numPr>
          <w:ilvl w:val="2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大学生点评：同龄人的感悟</w:t>
      </w:r>
      <w:r w:rsidR="00E536AE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。</w:t>
      </w:r>
    </w:p>
    <w:p w:rsidR="00003104" w:rsidRDefault="00003104" w:rsidP="00003104">
      <w:pPr>
        <w:spacing w:line="360" w:lineRule="auto"/>
        <w:ind w:left="402"/>
        <w:jc w:val="left"/>
        <w:rPr>
          <w:rFonts w:asciiTheme="minorEastAsia" w:eastAsiaTheme="minorEastAsia" w:hAnsiTheme="minorEastAsia" w:cstheme="minorEastAsia"/>
          <w:color w:val="000000"/>
          <w:kern w:val="0"/>
          <w:szCs w:val="21"/>
        </w:rPr>
      </w:pPr>
    </w:p>
    <w:p w:rsidR="00DD7AEC" w:rsidRPr="00C750B4" w:rsidRDefault="004E53A7">
      <w:pPr>
        <w:numPr>
          <w:ilvl w:val="1"/>
          <w:numId w:val="2"/>
        </w:numPr>
        <w:spacing w:line="360" w:lineRule="auto"/>
        <w:jc w:val="left"/>
        <w:rPr>
          <w:rFonts w:asciiTheme="minorEastAsia" w:eastAsiaTheme="minorEastAsia" w:hAnsiTheme="minorEastAsia" w:cstheme="minorEastAsia"/>
          <w:b/>
          <w:color w:val="000000"/>
          <w:kern w:val="0"/>
          <w:szCs w:val="21"/>
        </w:rPr>
      </w:pPr>
      <w:r w:rsidRPr="00C750B4">
        <w:rPr>
          <w:rFonts w:asciiTheme="minorEastAsia" w:eastAsiaTheme="minorEastAsia" w:hAnsiTheme="minorEastAsia" w:cstheme="minorEastAsia" w:hint="eastAsia"/>
          <w:b/>
          <w:szCs w:val="21"/>
        </w:rPr>
        <w:t>Part III</w:t>
      </w:r>
      <w:r w:rsidRPr="00C750B4">
        <w:rPr>
          <w:rFonts w:asciiTheme="minorEastAsia" w:eastAsiaTheme="minorEastAsia" w:hAnsiTheme="minorEastAsia" w:cstheme="minorEastAsia" w:hint="eastAsia"/>
          <w:b/>
          <w:szCs w:val="21"/>
        </w:rPr>
        <w:t>：学术和教学的框架性分析</w:t>
      </w:r>
    </w:p>
    <w:p w:rsidR="00DD7AEC" w:rsidRDefault="004E53A7">
      <w:pPr>
        <w:spacing w:line="360" w:lineRule="auto"/>
        <w:ind w:left="402" w:firstLine="420"/>
        <w:jc w:val="left"/>
        <w:rPr>
          <w:rFonts w:asciiTheme="minorEastAsia" w:eastAsiaTheme="minorEastAsia" w:hAnsiTheme="minorEastAsia" w:cs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目前，</w:t>
      </w:r>
      <w:r w:rsidR="00382A45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创新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创业学理论方面有不少学术观点陆续呈现，包括国外和国内。针对每个案例，选用不同的学术概念或者相关观点来进行分析，呈现一定的结构性思考，扩展学术视野。然后，针对这个学术观点，提出相关的教学思</w:t>
      </w:r>
      <w:r w:rsidR="00382A45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考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要点，促进学生的进一步思考，可以</w:t>
      </w:r>
      <w:r w:rsidR="00382A45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以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题目或者作业的形式展现。</w:t>
      </w:r>
    </w:p>
    <w:p w:rsidR="00DD7AEC" w:rsidRPr="00382A45" w:rsidRDefault="00DD7AEC" w:rsidP="00003104">
      <w:pPr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</w:pPr>
    </w:p>
    <w:p w:rsidR="00DD7AEC" w:rsidRPr="00003104" w:rsidRDefault="00DD7AEC" w:rsidP="00003104">
      <w:pPr>
        <w:spacing w:line="360" w:lineRule="auto"/>
        <w:jc w:val="left"/>
        <w:rPr>
          <w:rFonts w:asciiTheme="minorEastAsia" w:eastAsiaTheme="minorEastAsia" w:hAnsiTheme="minorEastAsia" w:cstheme="minorEastAsia"/>
          <w:color w:val="000000"/>
          <w:kern w:val="0"/>
          <w:szCs w:val="21"/>
        </w:rPr>
      </w:pPr>
    </w:p>
    <w:sectPr w:rsidR="00DD7AEC" w:rsidRPr="00003104" w:rsidSect="00DD7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3A7" w:rsidRDefault="004E53A7" w:rsidP="00A92720">
      <w:r>
        <w:separator/>
      </w:r>
    </w:p>
  </w:endnote>
  <w:endnote w:type="continuationSeparator" w:id="0">
    <w:p w:rsidR="004E53A7" w:rsidRDefault="004E53A7" w:rsidP="00A9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3A7" w:rsidRDefault="004E53A7" w:rsidP="00A92720">
      <w:r>
        <w:separator/>
      </w:r>
    </w:p>
  </w:footnote>
  <w:footnote w:type="continuationSeparator" w:id="0">
    <w:p w:rsidR="004E53A7" w:rsidRDefault="004E53A7" w:rsidP="00A92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484"/>
    <w:multiLevelType w:val="multilevel"/>
    <w:tmpl w:val="1F677484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70623CD9"/>
    <w:multiLevelType w:val="multilevel"/>
    <w:tmpl w:val="70623CD9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411FC7"/>
    <w:rsid w:val="00003104"/>
    <w:rsid w:val="000C5D52"/>
    <w:rsid w:val="00382A45"/>
    <w:rsid w:val="004E53A7"/>
    <w:rsid w:val="00654B59"/>
    <w:rsid w:val="008826B9"/>
    <w:rsid w:val="00A92720"/>
    <w:rsid w:val="00B83CD5"/>
    <w:rsid w:val="00C750B4"/>
    <w:rsid w:val="00DD7AEC"/>
    <w:rsid w:val="00E536AE"/>
    <w:rsid w:val="0641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A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2720"/>
    <w:rPr>
      <w:kern w:val="2"/>
      <w:sz w:val="18"/>
      <w:szCs w:val="18"/>
    </w:rPr>
  </w:style>
  <w:style w:type="paragraph" w:styleId="a4">
    <w:name w:val="footer"/>
    <w:basedOn w:val="a"/>
    <w:link w:val="Char0"/>
    <w:rsid w:val="00A92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272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03104"/>
    <w:pPr>
      <w:ind w:firstLineChars="200" w:firstLine="420"/>
    </w:pPr>
  </w:style>
  <w:style w:type="paragraph" w:styleId="a6">
    <w:name w:val="Date"/>
    <w:basedOn w:val="a"/>
    <w:next w:val="a"/>
    <w:link w:val="Char1"/>
    <w:rsid w:val="00003104"/>
    <w:pPr>
      <w:ind w:leftChars="2500" w:left="100"/>
    </w:pPr>
  </w:style>
  <w:style w:type="character" w:customStyle="1" w:styleId="Char1">
    <w:name w:val="日期 Char"/>
    <w:basedOn w:val="a0"/>
    <w:link w:val="a6"/>
    <w:rsid w:val="0000310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然之</dc:creator>
  <cp:lastModifiedBy>顾涵</cp:lastModifiedBy>
  <cp:revision>7</cp:revision>
  <dcterms:created xsi:type="dcterms:W3CDTF">2020-02-09T08:35:00Z</dcterms:created>
  <dcterms:modified xsi:type="dcterms:W3CDTF">2020-03-16T22:58:00Z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