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6" w:type="dxa"/>
        <w:tblLook w:val="04A0"/>
      </w:tblPr>
      <w:tblGrid>
        <w:gridCol w:w="876"/>
        <w:gridCol w:w="680"/>
        <w:gridCol w:w="1040"/>
        <w:gridCol w:w="1520"/>
        <w:gridCol w:w="1696"/>
        <w:gridCol w:w="1160"/>
        <w:gridCol w:w="7345"/>
        <w:gridCol w:w="1779"/>
      </w:tblGrid>
      <w:tr w:rsidR="00AB2E4B" w:rsidRPr="00AF74BB" w:rsidTr="00AB2E4B">
        <w:trPr>
          <w:trHeight w:val="52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B2E4B" w:rsidRPr="00CB0687" w:rsidRDefault="00CB0687" w:rsidP="00AF74B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B0687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附件</w:t>
            </w:r>
          </w:p>
          <w:p w:rsidR="00CB0687" w:rsidRPr="00CB0687" w:rsidRDefault="00CB0687" w:rsidP="00AF74B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4B" w:rsidRPr="00CB0687" w:rsidRDefault="00CB0687" w:rsidP="00AF74B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2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CB" w:rsidRDefault="00AB2E4B" w:rsidP="00CB06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CB0687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2019年端午节慰问品招标</w:t>
            </w:r>
            <w:r w:rsidR="00CB0687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采购</w:t>
            </w:r>
            <w:r w:rsidRPr="00CB0687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参数</w:t>
            </w:r>
          </w:p>
          <w:p w:rsidR="00AB2E4B" w:rsidRDefault="00CB0687" w:rsidP="00CB06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（2019年4月26日</w:t>
            </w:r>
            <w:r w:rsidR="00712385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13:00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更新）</w:t>
            </w:r>
          </w:p>
          <w:p w:rsidR="00636995" w:rsidRPr="00CB0687" w:rsidRDefault="00636995" w:rsidP="00CB06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B2E4B" w:rsidRPr="00AF74BB" w:rsidTr="00AB2E4B">
        <w:trPr>
          <w:trHeight w:val="5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B" w:rsidRDefault="00AB2E4B" w:rsidP="00AF74B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预算</w:t>
            </w:r>
          </w:p>
          <w:p w:rsidR="00AB2E4B" w:rsidRPr="00AF74BB" w:rsidRDefault="00AB2E4B" w:rsidP="00AF74B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4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F74B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F74B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F74B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规格及要求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F74B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数量（份）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F74B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2E4B" w:rsidRPr="00AF74BB" w:rsidTr="00CB0687">
        <w:trPr>
          <w:trHeight w:val="5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2E4B" w:rsidRPr="00AF74BB" w:rsidRDefault="00AB2E4B" w:rsidP="00CB06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4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87" w:rsidRDefault="00AB2E4B" w:rsidP="00AF74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粽子</w:t>
            </w:r>
          </w:p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礼盒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五芳斋同等同品质品牌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kern w:val="0"/>
                <w:sz w:val="22"/>
              </w:rPr>
              <w:t>总重量不低于560g （一级）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F74B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投标时请分别注明口味、个数、重量和生产日期，真空包装、生产日期最近。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AB2E4B" w:rsidRPr="00AF74BB" w:rsidTr="00AB2E4B">
        <w:trPr>
          <w:trHeight w:val="50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4B" w:rsidRPr="00AF74BB" w:rsidRDefault="00AB2E4B" w:rsidP="00AF74B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E4B" w:rsidRPr="00AF74BB" w:rsidRDefault="00AB2E4B" w:rsidP="00AF74B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咸鸭蛋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江苏高邮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kern w:val="0"/>
                <w:sz w:val="22"/>
              </w:rPr>
              <w:t>（80克/个）*6/合（特级）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F74B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须有产地标识，真空包装、生产日期最近、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AB2E4B" w:rsidRPr="00AF74BB" w:rsidTr="00AB2E4B">
        <w:trPr>
          <w:trHeight w:val="108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4B" w:rsidRPr="00AF74BB" w:rsidRDefault="00AB2E4B" w:rsidP="00AF74B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E4B" w:rsidRPr="00AF74BB" w:rsidRDefault="00AB2E4B" w:rsidP="00AF74B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87" w:rsidRDefault="00AB2E4B" w:rsidP="00AF74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兰州</w:t>
            </w:r>
          </w:p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百合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kern w:val="0"/>
                <w:sz w:val="22"/>
              </w:rPr>
              <w:t>200克/罐/袋</w:t>
            </w:r>
            <w:r w:rsidRPr="00AF74BB">
              <w:rPr>
                <w:rFonts w:ascii="仿宋" w:eastAsia="仿宋" w:hAnsi="仿宋" w:cs="宋体" w:hint="eastAsia"/>
                <w:kern w:val="0"/>
                <w:sz w:val="22"/>
              </w:rPr>
              <w:br/>
              <w:t>（一级）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F74B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片宽不低于1.5cm，水分小于12%，总糖10.5%-14%，百合干品相完好，碎片率小于3%，提供百合干地理标志证书，外包装上带有地理标志 。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AB2E4B" w:rsidRPr="00AF74BB" w:rsidTr="00AB2E4B">
        <w:trPr>
          <w:trHeight w:val="84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4B" w:rsidRPr="00AF74BB" w:rsidRDefault="00AB2E4B" w:rsidP="00AF74B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4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杂粮坚果即食代餐品礼盒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燕之坊同等品质品牌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kern w:val="0"/>
                <w:sz w:val="22"/>
              </w:rPr>
              <w:t>配备不同口味并分装，净含量不低于1500g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F74B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投标时请分别注明口味、小包装数、单体净含量、总净含量和生产日期等。需要精美礼盒包装，生产厂商、地址、电话、相关质量体系认证须齐全。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AB2E4B" w:rsidRPr="00AF74BB" w:rsidTr="00AB2E4B">
        <w:trPr>
          <w:trHeight w:val="89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B" w:rsidRPr="00AF74BB" w:rsidRDefault="00AB2E4B" w:rsidP="00AF74B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4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有机山茶油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安徽六安 江西 湖南等山茶油主产区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kern w:val="0"/>
                <w:sz w:val="22"/>
              </w:rPr>
              <w:t>500ml/瓶*2（一级）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74BB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F74B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两瓶一个包装，生产厂商、地址、电话、相关质量体系认证须</w:t>
            </w:r>
            <w:bookmarkStart w:id="0" w:name="_GoBack"/>
            <w:bookmarkEnd w:id="0"/>
            <w:r w:rsidRPr="00AF74B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齐全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E4B" w:rsidRPr="00AF74BB" w:rsidRDefault="00AB2E4B" w:rsidP="00AF74B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32051C" w:rsidRPr="00AF74BB" w:rsidRDefault="0032051C"/>
    <w:sectPr w:rsidR="0032051C" w:rsidRPr="00AF74BB" w:rsidSect="00AF74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21" w:rsidRDefault="00D95521" w:rsidP="00CB0687">
      <w:r>
        <w:separator/>
      </w:r>
    </w:p>
  </w:endnote>
  <w:endnote w:type="continuationSeparator" w:id="1">
    <w:p w:rsidR="00D95521" w:rsidRDefault="00D95521" w:rsidP="00CB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21" w:rsidRDefault="00D95521" w:rsidP="00CB0687">
      <w:r>
        <w:separator/>
      </w:r>
    </w:p>
  </w:footnote>
  <w:footnote w:type="continuationSeparator" w:id="1">
    <w:p w:rsidR="00D95521" w:rsidRDefault="00D95521" w:rsidP="00CB0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4BB"/>
    <w:rsid w:val="00027DEF"/>
    <w:rsid w:val="001E15CB"/>
    <w:rsid w:val="0032051C"/>
    <w:rsid w:val="00636995"/>
    <w:rsid w:val="00701017"/>
    <w:rsid w:val="00712385"/>
    <w:rsid w:val="00AB2E4B"/>
    <w:rsid w:val="00AF74BB"/>
    <w:rsid w:val="00C2302B"/>
    <w:rsid w:val="00CB0687"/>
    <w:rsid w:val="00D95521"/>
    <w:rsid w:val="00E33EBD"/>
    <w:rsid w:val="00EE4713"/>
    <w:rsid w:val="00F6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62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62B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B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068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B0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B06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85</Words>
  <Characters>485</Characters>
  <Application>Microsoft Office Word</Application>
  <DocSecurity>0</DocSecurity>
  <Lines>4</Lines>
  <Paragraphs>1</Paragraphs>
  <ScaleCrop>false</ScaleCrop>
  <Company>P R C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杨光友</cp:lastModifiedBy>
  <cp:revision>5</cp:revision>
  <cp:lastPrinted>2019-04-26T00:57:00Z</cp:lastPrinted>
  <dcterms:created xsi:type="dcterms:W3CDTF">2019-04-25T08:24:00Z</dcterms:created>
  <dcterms:modified xsi:type="dcterms:W3CDTF">2019-04-26T05:41:00Z</dcterms:modified>
</cp:coreProperties>
</file>