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AE" w:rsidRPr="00162BAE" w:rsidRDefault="00162BAE" w:rsidP="00162BAE">
      <w:pPr>
        <w:jc w:val="left"/>
        <w:rPr>
          <w:rFonts w:ascii="宋体" w:hAnsi="宋体" w:hint="eastAsia"/>
          <w:b/>
          <w:bCs/>
          <w:sz w:val="28"/>
          <w:szCs w:val="28"/>
        </w:rPr>
      </w:pPr>
      <w:r w:rsidRPr="00162BAE">
        <w:rPr>
          <w:rFonts w:ascii="宋体" w:hAnsi="宋体" w:hint="eastAsia"/>
          <w:b/>
          <w:bCs/>
          <w:sz w:val="28"/>
          <w:szCs w:val="28"/>
        </w:rPr>
        <w:t>附件：</w:t>
      </w:r>
    </w:p>
    <w:p w:rsidR="0066668C" w:rsidRPr="00570A02" w:rsidRDefault="00A95A19" w:rsidP="0066668C">
      <w:pPr>
        <w:jc w:val="center"/>
        <w:rPr>
          <w:rFonts w:ascii="宋体" w:hAnsi="宋体"/>
          <w:b/>
          <w:bCs/>
          <w:sz w:val="32"/>
          <w:szCs w:val="32"/>
        </w:rPr>
      </w:pPr>
      <w:r>
        <w:rPr>
          <w:rFonts w:ascii="宋体" w:hAnsi="宋体" w:hint="eastAsia"/>
          <w:b/>
          <w:bCs/>
          <w:sz w:val="32"/>
          <w:szCs w:val="32"/>
        </w:rPr>
        <w:t>微软</w:t>
      </w:r>
      <w:r w:rsidR="0017453E">
        <w:rPr>
          <w:rFonts w:ascii="宋体" w:hAnsi="宋体" w:hint="eastAsia"/>
          <w:b/>
          <w:bCs/>
          <w:sz w:val="32"/>
          <w:szCs w:val="32"/>
        </w:rPr>
        <w:t>操作系统和办公软件正版化软件服务</w:t>
      </w:r>
      <w:r w:rsidR="0066668C" w:rsidRPr="00570A02">
        <w:rPr>
          <w:rFonts w:ascii="宋体" w:hAnsi="宋体" w:hint="eastAsia"/>
          <w:b/>
          <w:bCs/>
          <w:sz w:val="32"/>
          <w:szCs w:val="32"/>
        </w:rPr>
        <w:t>招标要求</w:t>
      </w:r>
    </w:p>
    <w:p w:rsidR="0066668C" w:rsidRPr="00570A02" w:rsidRDefault="0066668C" w:rsidP="0066668C">
      <w:pPr>
        <w:jc w:val="center"/>
        <w:rPr>
          <w:rFonts w:ascii="宋体" w:hAnsi="宋体"/>
          <w:b/>
          <w:bCs/>
          <w:sz w:val="28"/>
          <w:szCs w:val="28"/>
        </w:rPr>
      </w:pPr>
    </w:p>
    <w:p w:rsidR="0066668C" w:rsidRPr="00890BD8" w:rsidRDefault="0066668C" w:rsidP="0066668C">
      <w:pPr>
        <w:rPr>
          <w:rFonts w:ascii="宋体" w:hAnsi="宋体"/>
          <w:b/>
          <w:bCs/>
          <w:sz w:val="28"/>
          <w:szCs w:val="28"/>
        </w:rPr>
      </w:pPr>
      <w:r w:rsidRPr="00890BD8">
        <w:rPr>
          <w:rFonts w:ascii="宋体" w:hAnsi="宋体" w:hint="eastAsia"/>
          <w:b/>
          <w:bCs/>
          <w:sz w:val="28"/>
          <w:szCs w:val="28"/>
        </w:rPr>
        <w:t>一、</w:t>
      </w:r>
      <w:r>
        <w:rPr>
          <w:rFonts w:ascii="宋体" w:hAnsi="宋体" w:hint="eastAsia"/>
          <w:b/>
          <w:bCs/>
          <w:sz w:val="28"/>
          <w:szCs w:val="28"/>
        </w:rPr>
        <w:t>产品招标</w:t>
      </w:r>
      <w:r w:rsidRPr="00890BD8">
        <w:rPr>
          <w:rFonts w:ascii="宋体" w:hAnsi="宋体" w:hint="eastAsia"/>
          <w:b/>
          <w:bCs/>
          <w:sz w:val="28"/>
          <w:szCs w:val="28"/>
        </w:rPr>
        <w:t>要求：</w:t>
      </w:r>
    </w:p>
    <w:p w:rsidR="0066668C" w:rsidRPr="00890BD8" w:rsidRDefault="0066668C" w:rsidP="0066668C">
      <w:pPr>
        <w:tabs>
          <w:tab w:val="left" w:pos="1080"/>
        </w:tabs>
        <w:autoSpaceDE w:val="0"/>
        <w:autoSpaceDN w:val="0"/>
        <w:adjustRightInd w:val="0"/>
        <w:snapToGrid w:val="0"/>
        <w:ind w:firstLineChars="200" w:firstLine="480"/>
        <w:jc w:val="left"/>
        <w:rPr>
          <w:rFonts w:ascii="宋体" w:hAnsi="宋体" w:cs="宋体"/>
          <w:kern w:val="0"/>
          <w:sz w:val="24"/>
        </w:rPr>
      </w:pPr>
      <w:r w:rsidRPr="00890BD8">
        <w:rPr>
          <w:rFonts w:ascii="宋体" w:hAnsi="宋体" w:cs="宋体" w:hint="eastAsia"/>
          <w:kern w:val="0"/>
          <w:sz w:val="24"/>
        </w:rPr>
        <w:t>1、投标方必须持有微软（中国）有限公司对本次招标的产品授权证书原件</w:t>
      </w:r>
      <w:r>
        <w:rPr>
          <w:rFonts w:ascii="宋体" w:hAnsi="宋体" w:cs="宋体" w:hint="eastAsia"/>
          <w:kern w:val="0"/>
          <w:sz w:val="24"/>
        </w:rPr>
        <w:t>。</w:t>
      </w:r>
    </w:p>
    <w:p w:rsidR="0066668C" w:rsidRPr="00890BD8" w:rsidRDefault="0066668C" w:rsidP="0066668C">
      <w:pPr>
        <w:ind w:firstLineChars="200" w:firstLine="480"/>
        <w:rPr>
          <w:rFonts w:ascii="宋体" w:hAnsi="宋体" w:cs="宋体"/>
          <w:kern w:val="0"/>
          <w:sz w:val="24"/>
        </w:rPr>
      </w:pPr>
      <w:r w:rsidRPr="00890BD8">
        <w:rPr>
          <w:rFonts w:ascii="宋体" w:hAnsi="宋体" w:cs="宋体" w:hint="eastAsia"/>
          <w:kern w:val="0"/>
          <w:sz w:val="24"/>
        </w:rPr>
        <w:t>2、投标的产品必须为微软教育授权提供的正版化解决方案，不需要其他形式或第三方的微软产品正版化解决方案</w:t>
      </w:r>
      <w:r>
        <w:rPr>
          <w:rFonts w:ascii="宋体" w:hAnsi="宋体" w:cs="宋体" w:hint="eastAsia"/>
          <w:kern w:val="0"/>
          <w:sz w:val="24"/>
        </w:rPr>
        <w:t>。</w:t>
      </w:r>
    </w:p>
    <w:p w:rsidR="0066668C" w:rsidRDefault="0066668C" w:rsidP="0066668C">
      <w:pPr>
        <w:ind w:firstLineChars="200" w:firstLine="480"/>
        <w:rPr>
          <w:rFonts w:ascii="宋体" w:hAnsi="宋体" w:cs="宋体"/>
          <w:kern w:val="0"/>
          <w:sz w:val="24"/>
        </w:rPr>
      </w:pPr>
      <w:r w:rsidRPr="00890BD8">
        <w:rPr>
          <w:rFonts w:ascii="宋体" w:hAnsi="宋体" w:cs="宋体" w:hint="eastAsia"/>
          <w:kern w:val="0"/>
          <w:sz w:val="24"/>
        </w:rPr>
        <w:t>3、投标方需要提供全校微软操作系统及办公系统正版化的一个完整的解决方案，不得为每一项微软产品提供单独的解决方案。</w:t>
      </w:r>
    </w:p>
    <w:p w:rsidR="0066668C" w:rsidRPr="00890BD8" w:rsidRDefault="0066668C" w:rsidP="0066668C">
      <w:pPr>
        <w:ind w:firstLineChars="200" w:firstLine="480"/>
        <w:rPr>
          <w:rFonts w:ascii="宋体" w:hAnsi="宋体" w:cs="宋体"/>
          <w:kern w:val="0"/>
          <w:sz w:val="24"/>
        </w:rPr>
      </w:pPr>
      <w:r>
        <w:rPr>
          <w:rFonts w:ascii="宋体" w:hAnsi="宋体" w:cs="宋体" w:hint="eastAsia"/>
          <w:kern w:val="0"/>
          <w:sz w:val="24"/>
        </w:rPr>
        <w:t>4.产品价格按年度进行报价，本次招标使用年限为</w:t>
      </w:r>
      <w:r w:rsidR="00E13E7A" w:rsidRPr="00E13E7A">
        <w:rPr>
          <w:rFonts w:ascii="宋体" w:hAnsi="宋体" w:cs="宋体" w:hint="eastAsia"/>
          <w:kern w:val="0"/>
          <w:sz w:val="24"/>
        </w:rPr>
        <w:t>3</w:t>
      </w:r>
      <w:r>
        <w:rPr>
          <w:rFonts w:ascii="宋体" w:hAnsi="宋体" w:cs="宋体" w:hint="eastAsia"/>
          <w:kern w:val="0"/>
          <w:sz w:val="24"/>
        </w:rPr>
        <w:t>年。</w:t>
      </w:r>
    </w:p>
    <w:p w:rsidR="0066668C" w:rsidRPr="00890BD8" w:rsidRDefault="0066668C" w:rsidP="0066668C">
      <w:pPr>
        <w:rPr>
          <w:rFonts w:ascii="宋体" w:hAnsi="宋体"/>
          <w:b/>
          <w:bCs/>
          <w:sz w:val="28"/>
          <w:szCs w:val="28"/>
        </w:rPr>
      </w:pPr>
      <w:r w:rsidRPr="00890BD8">
        <w:rPr>
          <w:rFonts w:ascii="宋体" w:hAnsi="宋体" w:hint="eastAsia"/>
          <w:b/>
          <w:bCs/>
          <w:sz w:val="28"/>
          <w:szCs w:val="28"/>
        </w:rPr>
        <w:t>二、</w:t>
      </w:r>
      <w:r>
        <w:rPr>
          <w:rFonts w:ascii="宋体" w:hAnsi="宋体" w:hint="eastAsia"/>
          <w:b/>
          <w:bCs/>
          <w:sz w:val="28"/>
          <w:szCs w:val="28"/>
        </w:rPr>
        <w:t>采购清单和具体</w:t>
      </w:r>
      <w:r w:rsidRPr="00890BD8">
        <w:rPr>
          <w:rFonts w:ascii="宋体" w:hAnsi="宋体" w:hint="eastAsia"/>
          <w:b/>
          <w:bCs/>
          <w:sz w:val="28"/>
          <w:szCs w:val="28"/>
        </w:rPr>
        <w:t>要求：</w:t>
      </w:r>
    </w:p>
    <w:p w:rsidR="0066668C" w:rsidRPr="00890BD8" w:rsidRDefault="0066668C" w:rsidP="0066668C">
      <w:pPr>
        <w:tabs>
          <w:tab w:val="left" w:pos="1080"/>
        </w:tabs>
        <w:autoSpaceDE w:val="0"/>
        <w:autoSpaceDN w:val="0"/>
        <w:adjustRightInd w:val="0"/>
        <w:snapToGrid w:val="0"/>
        <w:ind w:firstLineChars="200" w:firstLine="482"/>
        <w:jc w:val="left"/>
        <w:rPr>
          <w:rFonts w:ascii="宋体" w:hAnsi="宋体" w:cs="Arial"/>
          <w:b/>
          <w:bCs/>
          <w:szCs w:val="21"/>
        </w:rPr>
      </w:pPr>
      <w:r>
        <w:rPr>
          <w:rFonts w:ascii="宋体" w:hAnsi="宋体" w:hint="eastAsia"/>
          <w:b/>
          <w:sz w:val="24"/>
        </w:rPr>
        <w:t>1. 采购清单和要求</w:t>
      </w:r>
    </w:p>
    <w:tbl>
      <w:tblPr>
        <w:tblW w:w="800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552"/>
        <w:gridCol w:w="4605"/>
      </w:tblGrid>
      <w:tr w:rsidR="0066668C" w:rsidRPr="00890BD8" w:rsidTr="00BC0DF5">
        <w:trPr>
          <w:trHeight w:val="255"/>
        </w:trPr>
        <w:tc>
          <w:tcPr>
            <w:tcW w:w="850" w:type="dxa"/>
            <w:shd w:val="clear" w:color="000000" w:fill="C5D9F1"/>
            <w:noWrap/>
            <w:vAlign w:val="center"/>
          </w:tcPr>
          <w:p w:rsidR="0066668C" w:rsidRPr="00890BD8" w:rsidRDefault="0066668C" w:rsidP="00BC0DF5">
            <w:pPr>
              <w:widowControl/>
              <w:jc w:val="center"/>
              <w:rPr>
                <w:rFonts w:ascii="宋体" w:hAnsi="宋体" w:cs="Arial"/>
                <w:b/>
                <w:bCs/>
                <w:kern w:val="0"/>
                <w:sz w:val="20"/>
                <w:szCs w:val="20"/>
              </w:rPr>
            </w:pPr>
            <w:r w:rsidRPr="00890BD8">
              <w:rPr>
                <w:rFonts w:ascii="宋体" w:hAnsi="宋体" w:cs="Arial"/>
                <w:b/>
                <w:bCs/>
                <w:kern w:val="0"/>
                <w:sz w:val="20"/>
                <w:szCs w:val="20"/>
              </w:rPr>
              <w:t>品牌</w:t>
            </w:r>
          </w:p>
        </w:tc>
        <w:tc>
          <w:tcPr>
            <w:tcW w:w="2552" w:type="dxa"/>
            <w:shd w:val="clear" w:color="000000" w:fill="C5D9F1"/>
            <w:noWrap/>
            <w:vAlign w:val="center"/>
          </w:tcPr>
          <w:p w:rsidR="0066668C" w:rsidRPr="00890BD8" w:rsidRDefault="0066668C" w:rsidP="00BC0DF5">
            <w:pPr>
              <w:widowControl/>
              <w:jc w:val="center"/>
              <w:rPr>
                <w:rFonts w:ascii="宋体" w:hAnsi="宋体" w:cs="Arial"/>
                <w:b/>
                <w:bCs/>
                <w:kern w:val="0"/>
                <w:sz w:val="20"/>
                <w:szCs w:val="20"/>
              </w:rPr>
            </w:pPr>
            <w:r w:rsidRPr="00890BD8">
              <w:rPr>
                <w:rFonts w:ascii="宋体" w:hAnsi="宋体" w:cs="Arial"/>
                <w:b/>
                <w:bCs/>
                <w:kern w:val="0"/>
                <w:sz w:val="20"/>
                <w:szCs w:val="20"/>
              </w:rPr>
              <w:t>产品</w:t>
            </w:r>
          </w:p>
        </w:tc>
        <w:tc>
          <w:tcPr>
            <w:tcW w:w="4605" w:type="dxa"/>
            <w:shd w:val="clear" w:color="000000" w:fill="C5D9F1"/>
            <w:vAlign w:val="center"/>
          </w:tcPr>
          <w:p w:rsidR="0066668C" w:rsidRPr="00890BD8" w:rsidRDefault="0066668C" w:rsidP="00BC0DF5">
            <w:pPr>
              <w:widowControl/>
              <w:jc w:val="center"/>
              <w:rPr>
                <w:rFonts w:ascii="宋体" w:hAnsi="宋体" w:cs="Arial"/>
                <w:b/>
                <w:bCs/>
                <w:kern w:val="0"/>
                <w:sz w:val="20"/>
                <w:szCs w:val="20"/>
              </w:rPr>
            </w:pPr>
            <w:r w:rsidRPr="00890BD8">
              <w:rPr>
                <w:rFonts w:ascii="宋体" w:hAnsi="宋体" w:cs="Arial" w:hint="eastAsia"/>
                <w:b/>
                <w:bCs/>
                <w:kern w:val="0"/>
                <w:sz w:val="20"/>
                <w:szCs w:val="20"/>
              </w:rPr>
              <w:t>描述</w:t>
            </w:r>
          </w:p>
        </w:tc>
      </w:tr>
      <w:tr w:rsidR="0066668C" w:rsidRPr="00890BD8" w:rsidTr="00BC0DF5">
        <w:trPr>
          <w:trHeight w:val="255"/>
        </w:trPr>
        <w:tc>
          <w:tcPr>
            <w:tcW w:w="850" w:type="dxa"/>
            <w:shd w:val="clear" w:color="auto" w:fill="auto"/>
            <w:noWrap/>
            <w:vAlign w:val="center"/>
          </w:tcPr>
          <w:p w:rsidR="0066668C" w:rsidRPr="00890BD8" w:rsidRDefault="0066668C" w:rsidP="00BC0DF5">
            <w:pPr>
              <w:rPr>
                <w:rFonts w:ascii="宋体" w:hAnsi="宋体"/>
              </w:rPr>
            </w:pPr>
            <w:r w:rsidRPr="00890BD8">
              <w:rPr>
                <w:rFonts w:ascii="宋体" w:hAnsi="宋体"/>
              </w:rPr>
              <w:t>微软</w:t>
            </w:r>
          </w:p>
        </w:tc>
        <w:tc>
          <w:tcPr>
            <w:tcW w:w="2552" w:type="dxa"/>
            <w:shd w:val="clear" w:color="auto" w:fill="auto"/>
            <w:noWrap/>
            <w:vAlign w:val="center"/>
          </w:tcPr>
          <w:p w:rsidR="0066668C" w:rsidRPr="00890BD8" w:rsidRDefault="0066668C" w:rsidP="00BC0DF5">
            <w:pPr>
              <w:rPr>
                <w:rFonts w:ascii="宋体" w:hAnsi="宋体"/>
              </w:rPr>
            </w:pPr>
            <w:r w:rsidRPr="00890BD8">
              <w:rPr>
                <w:rFonts w:ascii="宋体" w:hAnsi="宋体" w:hint="eastAsia"/>
              </w:rPr>
              <w:t>客户端操作系统windows</w:t>
            </w:r>
          </w:p>
        </w:tc>
        <w:tc>
          <w:tcPr>
            <w:tcW w:w="4605" w:type="dxa"/>
          </w:tcPr>
          <w:p w:rsidR="0066668C" w:rsidRPr="00890BD8" w:rsidRDefault="0066668C" w:rsidP="00BC0DF5">
            <w:pPr>
              <w:rPr>
                <w:rFonts w:ascii="宋体" w:hAnsi="宋体"/>
              </w:rPr>
            </w:pPr>
            <w:r w:rsidRPr="00890BD8">
              <w:rPr>
                <w:rFonts w:ascii="宋体" w:hAnsi="宋体" w:hint="eastAsia"/>
              </w:rPr>
              <w:t>客户端操作系统，Windows专业</w:t>
            </w:r>
            <w:r w:rsidRPr="00890BD8">
              <w:rPr>
                <w:rFonts w:ascii="宋体" w:hAnsi="宋体"/>
              </w:rPr>
              <w:t>版</w:t>
            </w:r>
            <w:r w:rsidRPr="00890BD8">
              <w:rPr>
                <w:rFonts w:ascii="宋体" w:hAnsi="宋体" w:hint="eastAsia"/>
              </w:rPr>
              <w:t>系列，中英文2种版本</w:t>
            </w:r>
            <w:r>
              <w:rPr>
                <w:rFonts w:ascii="宋体" w:hAnsi="宋体" w:hint="eastAsia"/>
              </w:rPr>
              <w:t>。</w:t>
            </w:r>
          </w:p>
        </w:tc>
      </w:tr>
      <w:tr w:rsidR="0066668C" w:rsidRPr="00890BD8" w:rsidTr="00BC0DF5">
        <w:trPr>
          <w:trHeight w:val="255"/>
        </w:trPr>
        <w:tc>
          <w:tcPr>
            <w:tcW w:w="850" w:type="dxa"/>
            <w:shd w:val="clear" w:color="auto" w:fill="auto"/>
            <w:noWrap/>
            <w:vAlign w:val="center"/>
          </w:tcPr>
          <w:p w:rsidR="0066668C" w:rsidRPr="00890BD8" w:rsidRDefault="0066668C" w:rsidP="00BC0DF5">
            <w:pPr>
              <w:rPr>
                <w:rFonts w:ascii="宋体" w:hAnsi="宋体"/>
              </w:rPr>
            </w:pPr>
            <w:r w:rsidRPr="00890BD8">
              <w:rPr>
                <w:rFonts w:ascii="宋体" w:hAnsi="宋体"/>
              </w:rPr>
              <w:t>微软</w:t>
            </w:r>
          </w:p>
        </w:tc>
        <w:tc>
          <w:tcPr>
            <w:tcW w:w="2552" w:type="dxa"/>
            <w:shd w:val="clear" w:color="auto" w:fill="auto"/>
            <w:noWrap/>
            <w:vAlign w:val="center"/>
          </w:tcPr>
          <w:p w:rsidR="0066668C" w:rsidRPr="00890BD8" w:rsidRDefault="0066668C" w:rsidP="00BC0DF5">
            <w:pPr>
              <w:rPr>
                <w:rFonts w:ascii="宋体" w:hAnsi="宋体"/>
              </w:rPr>
            </w:pPr>
            <w:r w:rsidRPr="00890BD8">
              <w:rPr>
                <w:rFonts w:ascii="宋体" w:hAnsi="宋体" w:hint="eastAsia"/>
              </w:rPr>
              <w:t>办公软件office</w:t>
            </w:r>
          </w:p>
        </w:tc>
        <w:tc>
          <w:tcPr>
            <w:tcW w:w="4605" w:type="dxa"/>
          </w:tcPr>
          <w:p w:rsidR="0066668C" w:rsidRPr="00890BD8" w:rsidRDefault="0066668C" w:rsidP="00BC0DF5">
            <w:pPr>
              <w:rPr>
                <w:rFonts w:ascii="宋体" w:hAnsi="宋体"/>
              </w:rPr>
            </w:pPr>
            <w:r w:rsidRPr="00890BD8">
              <w:rPr>
                <w:rFonts w:ascii="宋体" w:hAnsi="宋体" w:hint="eastAsia"/>
              </w:rPr>
              <w:t>办公软件，Office专业</w:t>
            </w:r>
            <w:r w:rsidRPr="00890BD8">
              <w:rPr>
                <w:rFonts w:ascii="宋体" w:hAnsi="宋体"/>
              </w:rPr>
              <w:t>增强版</w:t>
            </w:r>
            <w:r w:rsidRPr="00890BD8">
              <w:rPr>
                <w:rFonts w:ascii="宋体" w:hAnsi="宋体" w:hint="eastAsia"/>
              </w:rPr>
              <w:t>系列，中英文2种版本</w:t>
            </w:r>
            <w:r>
              <w:rPr>
                <w:rFonts w:ascii="宋体" w:hAnsi="宋体" w:hint="eastAsia"/>
              </w:rPr>
              <w:t>。</w:t>
            </w:r>
          </w:p>
        </w:tc>
      </w:tr>
      <w:tr w:rsidR="0066668C" w:rsidRPr="00890BD8" w:rsidTr="00BC0DF5">
        <w:trPr>
          <w:trHeight w:val="255"/>
        </w:trPr>
        <w:tc>
          <w:tcPr>
            <w:tcW w:w="850" w:type="dxa"/>
            <w:shd w:val="clear" w:color="auto" w:fill="auto"/>
            <w:noWrap/>
            <w:vAlign w:val="center"/>
          </w:tcPr>
          <w:p w:rsidR="0066668C" w:rsidRPr="00890BD8" w:rsidRDefault="0066668C" w:rsidP="00BC0DF5">
            <w:pPr>
              <w:rPr>
                <w:rFonts w:ascii="宋体" w:hAnsi="宋体"/>
              </w:rPr>
            </w:pPr>
            <w:r w:rsidRPr="00890BD8">
              <w:rPr>
                <w:rFonts w:ascii="宋体" w:hAnsi="宋体"/>
              </w:rPr>
              <w:t>微软</w:t>
            </w:r>
          </w:p>
        </w:tc>
        <w:tc>
          <w:tcPr>
            <w:tcW w:w="2552" w:type="dxa"/>
            <w:shd w:val="clear" w:color="auto" w:fill="auto"/>
            <w:noWrap/>
            <w:vAlign w:val="center"/>
          </w:tcPr>
          <w:p w:rsidR="0066668C" w:rsidRPr="00890BD8" w:rsidRDefault="0066668C" w:rsidP="009B663C">
            <w:pPr>
              <w:rPr>
                <w:rFonts w:ascii="宋体" w:hAnsi="宋体"/>
              </w:rPr>
            </w:pPr>
            <w:r>
              <w:rPr>
                <w:rFonts w:ascii="宋体" w:hAnsi="宋体"/>
              </w:rPr>
              <w:t>O</w:t>
            </w:r>
            <w:r>
              <w:rPr>
                <w:rFonts w:ascii="宋体" w:hAnsi="宋体" w:hint="eastAsia"/>
              </w:rPr>
              <w:t>ffice</w:t>
            </w:r>
            <w:r>
              <w:rPr>
                <w:rFonts w:ascii="宋体" w:hAnsi="宋体"/>
              </w:rPr>
              <w:t>365</w:t>
            </w:r>
            <w:r>
              <w:rPr>
                <w:rFonts w:ascii="宋体" w:hAnsi="宋体" w:hint="eastAsia"/>
              </w:rPr>
              <w:t>云服务</w:t>
            </w:r>
            <w:bookmarkStart w:id="0" w:name="_GoBack"/>
            <w:bookmarkEnd w:id="0"/>
          </w:p>
        </w:tc>
        <w:tc>
          <w:tcPr>
            <w:tcW w:w="4605" w:type="dxa"/>
          </w:tcPr>
          <w:p w:rsidR="0066668C" w:rsidRPr="00890BD8" w:rsidRDefault="0066668C" w:rsidP="0066668C">
            <w:pPr>
              <w:rPr>
                <w:rFonts w:ascii="宋体" w:hAnsi="宋体"/>
              </w:rPr>
            </w:pPr>
            <w:r>
              <w:rPr>
                <w:rFonts w:ascii="宋体" w:hAnsi="宋体" w:hint="eastAsia"/>
              </w:rPr>
              <w:t>提供全校教职工账号，</w:t>
            </w:r>
            <w:r w:rsidRPr="0066668C">
              <w:rPr>
                <w:rFonts w:ascii="宋体" w:hAnsi="宋体" w:hint="eastAsia"/>
              </w:rPr>
              <w:t>包含每用户至少50G存储空间的学校域名邮箱、每个1T的个人网盘空间、多方高清视频会议系统；绑定</w:t>
            </w:r>
            <w:r>
              <w:rPr>
                <w:rFonts w:ascii="宋体" w:hAnsi="宋体" w:hint="eastAsia"/>
              </w:rPr>
              <w:t>学校</w:t>
            </w:r>
            <w:r w:rsidRPr="0066668C">
              <w:rPr>
                <w:rFonts w:ascii="宋体" w:hAnsi="宋体" w:hint="eastAsia"/>
              </w:rPr>
              <w:t>专属域名，个性化域名设置；创建用户列表，规范用户邮箱命名；分配许可；批量快速安装；场</w:t>
            </w:r>
            <w:r>
              <w:rPr>
                <w:rFonts w:ascii="宋体" w:hAnsi="宋体" w:hint="eastAsia"/>
              </w:rPr>
              <w:t>景化演示；每年新增用户账户的创建、分配、培训；</w:t>
            </w:r>
            <w:r w:rsidRPr="0066668C">
              <w:rPr>
                <w:rFonts w:ascii="宋体" w:hAnsi="宋体" w:hint="eastAsia"/>
              </w:rPr>
              <w:t>提供Office365相关组件的专业技术培训2次，人数不限。</w:t>
            </w:r>
          </w:p>
        </w:tc>
      </w:tr>
    </w:tbl>
    <w:p w:rsidR="0066668C" w:rsidRPr="00890BD8" w:rsidRDefault="0066668C" w:rsidP="0066668C">
      <w:pPr>
        <w:ind w:leftChars="261" w:left="548" w:firstLineChars="150" w:firstLine="360"/>
        <w:jc w:val="left"/>
        <w:rPr>
          <w:rFonts w:ascii="宋体" w:hAnsi="宋体" w:cs="宋体"/>
          <w:kern w:val="0"/>
          <w:sz w:val="24"/>
        </w:rPr>
      </w:pPr>
      <w:r>
        <w:rPr>
          <w:rFonts w:ascii="宋体" w:hAnsi="宋体" w:cs="宋体" w:hint="eastAsia"/>
          <w:kern w:val="0"/>
          <w:sz w:val="24"/>
        </w:rPr>
        <w:t>上述产品要提供</w:t>
      </w:r>
      <w:r w:rsidRPr="00890BD8">
        <w:rPr>
          <w:rFonts w:ascii="宋体" w:hAnsi="宋体" w:cs="宋体" w:hint="eastAsia"/>
          <w:kern w:val="0"/>
          <w:sz w:val="24"/>
        </w:rPr>
        <w:t>微软教育授权的并提供服务的Widows专业版软件</w:t>
      </w:r>
      <w:r>
        <w:rPr>
          <w:rFonts w:ascii="宋体" w:hAnsi="宋体" w:cs="宋体" w:hint="eastAsia"/>
          <w:kern w:val="0"/>
          <w:sz w:val="24"/>
        </w:rPr>
        <w:t>和</w:t>
      </w:r>
      <w:r w:rsidRPr="00890BD8">
        <w:rPr>
          <w:rFonts w:ascii="宋体" w:hAnsi="宋体" w:cs="宋体" w:hint="eastAsia"/>
          <w:kern w:val="0"/>
          <w:sz w:val="24"/>
        </w:rPr>
        <w:t>Office专业版软件许可证</w:t>
      </w:r>
      <w:r>
        <w:rPr>
          <w:rFonts w:ascii="宋体" w:hAnsi="宋体" w:cs="宋体" w:hint="eastAsia"/>
          <w:kern w:val="0"/>
          <w:sz w:val="24"/>
        </w:rPr>
        <w:t>。</w:t>
      </w:r>
    </w:p>
    <w:p w:rsidR="0066668C" w:rsidRPr="00B92A90" w:rsidRDefault="0066668C" w:rsidP="0066668C">
      <w:pPr>
        <w:ind w:firstLineChars="147" w:firstLine="354"/>
        <w:rPr>
          <w:rFonts w:ascii="宋体" w:hAnsi="宋体"/>
          <w:b/>
          <w:sz w:val="24"/>
        </w:rPr>
      </w:pPr>
      <w:r>
        <w:rPr>
          <w:rFonts w:ascii="宋体" w:hAnsi="宋体" w:hint="eastAsia"/>
          <w:b/>
          <w:sz w:val="24"/>
        </w:rPr>
        <w:t xml:space="preserve">2. </w:t>
      </w:r>
      <w:r w:rsidRPr="00B92A90">
        <w:rPr>
          <w:rFonts w:ascii="宋体" w:hAnsi="宋体" w:hint="eastAsia"/>
          <w:b/>
          <w:sz w:val="24"/>
        </w:rPr>
        <w:t>微软产品技术支持服务</w:t>
      </w:r>
    </w:p>
    <w:p w:rsidR="0066668C" w:rsidRPr="00890BD8" w:rsidRDefault="0066668C" w:rsidP="0066668C">
      <w:pPr>
        <w:ind w:firstLineChars="200" w:firstLine="480"/>
        <w:rPr>
          <w:rFonts w:ascii="宋体" w:hAnsi="宋体" w:cs="宋体"/>
          <w:kern w:val="0"/>
          <w:sz w:val="24"/>
        </w:rPr>
      </w:pPr>
      <w:r>
        <w:rPr>
          <w:rFonts w:ascii="宋体" w:hAnsi="宋体" w:cs="宋体" w:hint="eastAsia"/>
          <w:kern w:val="0"/>
          <w:sz w:val="24"/>
        </w:rPr>
        <w:t>（1）</w:t>
      </w:r>
      <w:r w:rsidRPr="00890BD8">
        <w:rPr>
          <w:rFonts w:ascii="宋体" w:hAnsi="宋体" w:cs="宋体" w:hint="eastAsia"/>
          <w:kern w:val="0"/>
          <w:sz w:val="24"/>
        </w:rPr>
        <w:t>中标方须协助买方完成所有产品的订阅、下载、分发等工作，并对学校分发软件时定制发行版本提供技术支持。</w:t>
      </w:r>
    </w:p>
    <w:p w:rsidR="0066668C" w:rsidRPr="00890BD8" w:rsidRDefault="0066668C" w:rsidP="0066668C">
      <w:pPr>
        <w:ind w:firstLineChars="200" w:firstLine="480"/>
        <w:rPr>
          <w:rFonts w:ascii="宋体" w:hAnsi="宋体" w:cs="宋体"/>
          <w:kern w:val="0"/>
          <w:sz w:val="24"/>
        </w:rPr>
      </w:pPr>
      <w:r>
        <w:rPr>
          <w:rFonts w:ascii="宋体" w:hAnsi="宋体" w:cs="宋体" w:hint="eastAsia"/>
          <w:kern w:val="0"/>
          <w:sz w:val="24"/>
        </w:rPr>
        <w:t>（2）</w:t>
      </w:r>
      <w:r w:rsidRPr="00890BD8">
        <w:rPr>
          <w:rFonts w:ascii="宋体" w:hAnsi="宋体" w:cs="宋体" w:hint="eastAsia"/>
          <w:kern w:val="0"/>
          <w:sz w:val="24"/>
        </w:rPr>
        <w:t>Windows客户端的部署：包括Windows 7</w:t>
      </w:r>
      <w:r w:rsidRPr="00890BD8">
        <w:rPr>
          <w:rFonts w:ascii="宋体" w:hAnsi="宋体" w:cs="宋体"/>
          <w:kern w:val="0"/>
          <w:sz w:val="24"/>
        </w:rPr>
        <w:t>/8/10</w:t>
      </w:r>
      <w:r w:rsidRPr="00890BD8">
        <w:rPr>
          <w:rFonts w:ascii="宋体" w:hAnsi="宋体" w:cs="宋体" w:hint="eastAsia"/>
          <w:kern w:val="0"/>
          <w:sz w:val="24"/>
        </w:rPr>
        <w:t>专业</w:t>
      </w:r>
      <w:r w:rsidRPr="00890BD8">
        <w:rPr>
          <w:rFonts w:ascii="宋体" w:hAnsi="宋体" w:cs="宋体"/>
          <w:kern w:val="0"/>
          <w:sz w:val="24"/>
        </w:rPr>
        <w:t>版</w:t>
      </w:r>
      <w:r w:rsidRPr="00890BD8">
        <w:rPr>
          <w:rFonts w:ascii="宋体" w:hAnsi="宋体" w:cs="宋体" w:hint="eastAsia"/>
          <w:kern w:val="0"/>
          <w:sz w:val="24"/>
        </w:rPr>
        <w:t>客户端基于校园网的部署，策略定制，安全加固等企业基准服务。</w:t>
      </w:r>
    </w:p>
    <w:p w:rsidR="0066668C" w:rsidRPr="00890BD8" w:rsidRDefault="0066668C" w:rsidP="0066668C">
      <w:pPr>
        <w:ind w:firstLineChars="200" w:firstLine="480"/>
        <w:rPr>
          <w:rFonts w:ascii="宋体" w:hAnsi="宋体" w:cs="宋体"/>
          <w:kern w:val="0"/>
          <w:sz w:val="24"/>
        </w:rPr>
      </w:pPr>
      <w:r>
        <w:rPr>
          <w:rFonts w:ascii="宋体" w:hAnsi="宋体" w:cs="宋体" w:hint="eastAsia"/>
          <w:kern w:val="0"/>
          <w:sz w:val="24"/>
        </w:rPr>
        <w:t>（3）</w:t>
      </w:r>
      <w:r w:rsidRPr="00890BD8">
        <w:rPr>
          <w:rFonts w:ascii="宋体" w:hAnsi="宋体" w:cs="宋体" w:hint="eastAsia"/>
          <w:kern w:val="0"/>
          <w:sz w:val="24"/>
        </w:rPr>
        <w:t>Office软件的部署：包括Office 2010/ 2013</w:t>
      </w:r>
      <w:r w:rsidRPr="00890BD8">
        <w:rPr>
          <w:rFonts w:ascii="宋体" w:hAnsi="宋体" w:cs="宋体"/>
          <w:kern w:val="0"/>
          <w:sz w:val="24"/>
        </w:rPr>
        <w:t>/2016</w:t>
      </w:r>
      <w:r w:rsidRPr="00890BD8">
        <w:rPr>
          <w:rFonts w:ascii="宋体" w:hAnsi="宋体" w:cs="宋体" w:hint="eastAsia"/>
          <w:kern w:val="0"/>
          <w:sz w:val="24"/>
        </w:rPr>
        <w:t>专业</w:t>
      </w:r>
      <w:r w:rsidRPr="00890BD8">
        <w:rPr>
          <w:rFonts w:ascii="宋体" w:hAnsi="宋体" w:cs="宋体"/>
          <w:kern w:val="0"/>
          <w:sz w:val="24"/>
        </w:rPr>
        <w:t>增强版</w:t>
      </w:r>
      <w:r w:rsidRPr="00890BD8">
        <w:rPr>
          <w:rFonts w:ascii="宋体" w:hAnsi="宋体" w:cs="宋体" w:hint="eastAsia"/>
          <w:kern w:val="0"/>
          <w:sz w:val="24"/>
        </w:rPr>
        <w:t>（产品基于校园网的部署服务）。</w:t>
      </w:r>
    </w:p>
    <w:p w:rsidR="0066668C" w:rsidRPr="00890BD8" w:rsidRDefault="0066668C" w:rsidP="0066668C">
      <w:pPr>
        <w:rPr>
          <w:rFonts w:ascii="宋体" w:hAnsi="宋体"/>
        </w:rPr>
      </w:pPr>
    </w:p>
    <w:p w:rsidR="00FC1245" w:rsidRPr="0066668C" w:rsidRDefault="00FC1245"/>
    <w:sectPr w:rsidR="00FC1245" w:rsidRPr="0066668C" w:rsidSect="00BB57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869" w:rsidRDefault="005D6869" w:rsidP="0066668C">
      <w:r>
        <w:separator/>
      </w:r>
    </w:p>
  </w:endnote>
  <w:endnote w:type="continuationSeparator" w:id="1">
    <w:p w:rsidR="005D6869" w:rsidRDefault="005D6869" w:rsidP="0066668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869" w:rsidRDefault="005D6869" w:rsidP="0066668C">
      <w:r>
        <w:separator/>
      </w:r>
    </w:p>
  </w:footnote>
  <w:footnote w:type="continuationSeparator" w:id="1">
    <w:p w:rsidR="005D6869" w:rsidRDefault="005D6869" w:rsidP="00666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7AEB"/>
    <w:rsid w:val="000B2E8E"/>
    <w:rsid w:val="00162BAE"/>
    <w:rsid w:val="0017453E"/>
    <w:rsid w:val="00244533"/>
    <w:rsid w:val="005D6869"/>
    <w:rsid w:val="0066668C"/>
    <w:rsid w:val="0085016D"/>
    <w:rsid w:val="008A04BA"/>
    <w:rsid w:val="00967AEB"/>
    <w:rsid w:val="009B663C"/>
    <w:rsid w:val="00A95A19"/>
    <w:rsid w:val="00BB5762"/>
    <w:rsid w:val="00BC5C1A"/>
    <w:rsid w:val="00E0366F"/>
    <w:rsid w:val="00E13E7A"/>
    <w:rsid w:val="00FC1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8C"/>
    <w:pPr>
      <w:widowControl w:val="0"/>
      <w:spacing w:line="240" w:lineRule="auto"/>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68C"/>
    <w:pPr>
      <w:widowControl/>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668C"/>
    <w:rPr>
      <w:sz w:val="18"/>
      <w:szCs w:val="18"/>
    </w:rPr>
  </w:style>
  <w:style w:type="paragraph" w:styleId="a4">
    <w:name w:val="footer"/>
    <w:basedOn w:val="a"/>
    <w:link w:val="Char0"/>
    <w:uiPriority w:val="99"/>
    <w:unhideWhenUsed/>
    <w:rsid w:val="0066668C"/>
    <w:pPr>
      <w:widowControl/>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668C"/>
    <w:rPr>
      <w:sz w:val="18"/>
      <w:szCs w:val="18"/>
    </w:rPr>
  </w:style>
  <w:style w:type="character" w:customStyle="1" w:styleId="Char1">
    <w:name w:val="纯文本 Char"/>
    <w:link w:val="a5"/>
    <w:rsid w:val="0066668C"/>
    <w:rPr>
      <w:rFonts w:ascii="宋体" w:hAnsi="Courier New"/>
    </w:rPr>
  </w:style>
  <w:style w:type="paragraph" w:styleId="a5">
    <w:name w:val="Plain Text"/>
    <w:basedOn w:val="a"/>
    <w:link w:val="Char1"/>
    <w:rsid w:val="0066668C"/>
    <w:rPr>
      <w:rFonts w:ascii="宋体" w:eastAsiaTheme="minorEastAsia" w:hAnsi="Courier New" w:cstheme="minorBidi"/>
    </w:rPr>
  </w:style>
  <w:style w:type="character" w:customStyle="1" w:styleId="a6">
    <w:name w:val="纯文本 字符"/>
    <w:basedOn w:val="a0"/>
    <w:uiPriority w:val="99"/>
    <w:semiHidden/>
    <w:rsid w:val="0066668C"/>
    <w:rPr>
      <w:rFonts w:ascii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四毛</dc:creator>
  <cp:keywords/>
  <dc:description/>
  <cp:lastModifiedBy>杨光友</cp:lastModifiedBy>
  <cp:revision>8</cp:revision>
  <dcterms:created xsi:type="dcterms:W3CDTF">2018-10-17T03:05:00Z</dcterms:created>
  <dcterms:modified xsi:type="dcterms:W3CDTF">2018-10-19T02:31:00Z</dcterms:modified>
</cp:coreProperties>
</file>